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0B88" w14:textId="22ECCD4A" w:rsidR="4281318C" w:rsidRDefault="4281318C" w:rsidP="4281318C">
      <w:bookmarkStart w:id="0" w:name="_GoBack"/>
      <w:bookmarkEnd w:id="0"/>
    </w:p>
    <w:p w14:paraId="3486DEB7" w14:textId="7282347A" w:rsidR="4281318C" w:rsidRDefault="4281318C" w:rsidP="428131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Scenariusz zajęć z wykorzystaniem programu Spektrum Autyzmu PRO</w:t>
      </w:r>
    </w:p>
    <w:p w14:paraId="5BA2618A" w14:textId="12EBB36F" w:rsidR="4281318C" w:rsidRDefault="4281318C" w:rsidP="428131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Temat:</w:t>
      </w: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Czym się interesujesz?</w:t>
      </w:r>
    </w:p>
    <w:p w14:paraId="3719C82C" w14:textId="6B228A10" w:rsidR="4281318C" w:rsidRDefault="4281318C" w:rsidP="428131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Cele:</w:t>
      </w:r>
    </w:p>
    <w:p w14:paraId="5D89AE05" w14:textId="29204B6C" w:rsidR="4281318C" w:rsidRDefault="4281318C" w:rsidP="428131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Uczeń/dziecko:</w:t>
      </w:r>
    </w:p>
    <w:p w14:paraId="2809230D" w14:textId="52809C04" w:rsidR="4281318C" w:rsidRDefault="4281318C" w:rsidP="4281318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zna swoje zainteresowania;</w:t>
      </w:r>
    </w:p>
    <w:p w14:paraId="60458141" w14:textId="75C725AF" w:rsidR="4281318C" w:rsidRDefault="4281318C" w:rsidP="4281318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umie rozmawiać o swoim hobby;</w:t>
      </w:r>
    </w:p>
    <w:p w14:paraId="565D5154" w14:textId="1943079B" w:rsidR="4281318C" w:rsidRDefault="4281318C" w:rsidP="4281318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umie pytać o zainteresowania innych osób.</w:t>
      </w:r>
    </w:p>
    <w:p w14:paraId="4BB81248" w14:textId="56F17B74" w:rsidR="4281318C" w:rsidRDefault="4281318C" w:rsidP="428131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484F5" w14:textId="6F879F5E" w:rsidR="4281318C" w:rsidRDefault="4281318C" w:rsidP="4281318C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PRZED ROZPOCZĘCIEM ZAJĘĆ PRZYGOTUJ:</w:t>
      </w:r>
    </w:p>
    <w:p w14:paraId="09160E40" w14:textId="549FA214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Ekran Hobby z programu SPEKTRUM AUTYZMU PRO:</w:t>
      </w:r>
      <w:r>
        <w:br/>
      </w:r>
      <w:r>
        <w:br/>
      </w: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ROZDZIAŁ:</w:t>
      </w: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Poszerzanie kompetencji komunikacyjnych;</w:t>
      </w:r>
      <w:r>
        <w:br/>
      </w:r>
      <w:r>
        <w:br/>
      </w: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PODROZDZIAŁ:</w:t>
      </w: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Rola nadawcy i odbiorcy;</w:t>
      </w:r>
      <w:r>
        <w:br/>
      </w:r>
      <w:r>
        <w:br/>
      </w: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LEKCJA MULTIMIEDIALNA:</w:t>
      </w: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Inicjowanie rozmowy; dowolne materiały plastyczne: guziki, kawałki materiału, bibułę, pastele, farby, plastelinę itp.; kartki, klej i nożyczki.</w:t>
      </w:r>
    </w:p>
    <w:p w14:paraId="2C6BDB95" w14:textId="1CA7CE44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F1452" w14:textId="1ACD7B36" w:rsidR="4281318C" w:rsidRDefault="4281318C" w:rsidP="4281318C">
      <w:pPr>
        <w:pStyle w:val="Nagwek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4281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PRZEBIEG ZAJĘĆ</w:t>
      </w:r>
    </w:p>
    <w:p w14:paraId="66CD052D" w14:textId="08C3D659" w:rsidR="4281318C" w:rsidRDefault="4281318C" w:rsidP="428131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595BB" w14:textId="52AC25A9" w:rsidR="4281318C" w:rsidRDefault="4281318C" w:rsidP="4281318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Rozpoczęcie zajęć – „Kto tak jak ja”</w:t>
      </w:r>
    </w:p>
    <w:p w14:paraId="3A36244E" w14:textId="42033CEC" w:rsidR="4281318C" w:rsidRDefault="4281318C" w:rsidP="428131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Stań z dziećmi w kręgu. Wyznacz ochotnika i poproś, aby zadał pytanie: Kto, tak jak ja, lubi... (np.: oglądać bajki, jeść lody, malować obrazy, jeździć na rowerze)?</w:t>
      </w:r>
    </w:p>
    <w:p w14:paraId="6090E989" w14:textId="10D322E4" w:rsidR="4281318C" w:rsidRDefault="4281318C" w:rsidP="428131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Osoby, które lubią to samo, zamieniają się miejscami. Za każdym razem pytanie zadaje inna osoba, aby każdy z grupy miał szansę podzielić się swoim pomysłem.</w:t>
      </w:r>
    </w:p>
    <w:p w14:paraId="6EB2F56A" w14:textId="2C96C8F7" w:rsidR="4281318C" w:rsidRDefault="4281318C" w:rsidP="4281318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Pogadanka- Moje hobby</w:t>
      </w:r>
    </w:p>
    <w:p w14:paraId="433C5809" w14:textId="0F820FAC" w:rsidR="4281318C" w:rsidRDefault="4281318C" w:rsidP="428131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Porozmawiaj z uczniami na temat ich zainteresowań. Wyjaśnij, co oznacza termin hobby”. Opowiedz im o swoich zainteresowaniach.</w:t>
      </w:r>
    </w:p>
    <w:p w14:paraId="3B6FC249" w14:textId="0B3ECBC8" w:rsidR="4281318C" w:rsidRDefault="4281318C" w:rsidP="4281318C">
      <w:pPr>
        <w:spacing w:line="276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Zadaj dzieciom pytania:</w:t>
      </w:r>
    </w:p>
    <w:p w14:paraId="12404980" w14:textId="3F2CF6E9" w:rsidR="4281318C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Jakie zainteresowania mają inni ludzie, np.: wasi rodzice, rodzeństwo, dziadkowie, koledzy/koleżanki?</w:t>
      </w:r>
    </w:p>
    <w:p w14:paraId="10DB9D0C" w14:textId="33D8D08D" w:rsidR="4281318C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Jakie wy macie zainteresowania?</w:t>
      </w:r>
    </w:p>
    <w:p w14:paraId="4D0C52FA" w14:textId="592BD649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51A432A2" w:rsidR="00F97256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Praca z programem multimedialnym</w:t>
      </w:r>
    </w:p>
    <w:p w14:paraId="61DD20E2" w14:textId="64A20015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F470A" w14:textId="4250DC82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Poproś dzieci, aby usiadł wygodnie przed monitorem komputera lub tablicą interaktywną. zaprezentuj ekran hobby z programu spektrum autyzmu pro. Odtwórz polecenie z głośnika, daj uczniom czas na przyjrzenie się sytuacji.</w:t>
      </w:r>
    </w:p>
    <w:p w14:paraId="77A12ACB" w14:textId="44DA31FE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Omówcie wspólnie jakie teksty można wpisać na ekranie. Wskaż osobę, która wykona zadanie.</w:t>
      </w:r>
    </w:p>
    <w:p w14:paraId="7B070144" w14:textId="7D21BE2A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jeśli dzieci swojej grupy nie potrafią dobrze posługiwać się klawiaturą przy pisaniu, wpisz tekst uzgodnionych wypowiedzi.</w:t>
      </w:r>
    </w:p>
    <w:p w14:paraId="41BCDBAA" w14:textId="4CDFDA86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7F2A79" w14:textId="44799FD3" w:rsidR="4281318C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Zabawa dydaktyczna rozmowa w parach</w:t>
      </w:r>
    </w:p>
    <w:p w14:paraId="7C133B4A" w14:textId="3639A525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Poproś, aby uczniowie dobrali się w pary i ustalili, kto pierwszy zacznie rozmowę. Osoba rozpoczynająca zadaje pytanie koledze lub koleżance z pary: Czym się interesujesz? lub Jakie jest twoje hobby? Następnie uważnie słucha odpowiedzi, nie przerywa. </w:t>
      </w:r>
    </w:p>
    <w:p w14:paraId="2EA23577" w14:textId="58833A8B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Osoba pytana opowiada o swoim hobby.</w:t>
      </w:r>
    </w:p>
    <w:p w14:paraId="54F89062" w14:textId="11479694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 xml:space="preserve">Po kilku minutach następuje zamiana ról. </w:t>
      </w:r>
    </w:p>
    <w:p w14:paraId="5EA0EE80" w14:textId="7FC04CB2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 zakończeniu ćwiczenia usiądź z uczniami w kręgu i poproś, aby każdy z nich opowiedział o tym, czym interesuje się jego kolega lub koleżanka z pary.</w:t>
      </w:r>
    </w:p>
    <w:p w14:paraId="6ABC31D3" w14:textId="7A341B49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F2086" w14:textId="7A2A345E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Podsumuj zadanie, koncentrując się na różnorodności zainteresowań. Zwróć uwagę na różnice w sposobach spędzania wolnego czasu. Zauważ, że to, co dla kogoś jest ciekawe, dla innych nie musi takie być. Należy o tym pamiętać, gdy opowiadamy innym o swoim hobby. Warto zadbać o to, aby nie przesadzić z ilością przekazywanych informacji. Powiedz również o szacunku dla zainteresowań innych osób. Jednocześnie podkreślał wagę posiadania i pielęgnowania własnych pasji.</w:t>
      </w:r>
    </w:p>
    <w:p w14:paraId="38B49B43" w14:textId="68091F80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FE84E" w14:textId="7473AD63" w:rsidR="4281318C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Kącik plastyczny - moje marzenie</w:t>
      </w:r>
    </w:p>
    <w:p w14:paraId="1D973821" w14:textId="2C0FAAFF" w:rsidR="4281318C" w:rsidRDefault="4281318C" w:rsidP="4281318C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Rozłóż na stole przygotowane wcześniej materiały plastyczne. Dzieci powinny mieć do nich łatwy dostęp.</w:t>
      </w:r>
    </w:p>
    <w:p w14:paraId="0D3A9D6F" w14:textId="45D3C2D9" w:rsidR="4281318C" w:rsidRDefault="4281318C" w:rsidP="4281318C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Porozmawiaj z uczniami o marzeniach. Podaj kilka przykładów tego o czym mogą marzyć różne osoby.</w:t>
      </w:r>
    </w:p>
    <w:p w14:paraId="4B041A87" w14:textId="040E5B5C" w:rsidR="4281318C" w:rsidRDefault="4281318C" w:rsidP="4281318C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 zakończonej rozmowie poproś, aby uczniowie usiedli przy wspólnym stole. Rozdaj im kartki, nożyczki, kleje. Poleć by korzystając z różnorodnych materiałów plastycznych, wykonali pracę pod tytułem Moje Marzenie.</w:t>
      </w:r>
    </w:p>
    <w:p w14:paraId="1D44E258" w14:textId="33D6B874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DB03C" w14:textId="3D4B6007" w:rsidR="4281318C" w:rsidRDefault="4281318C" w:rsidP="4281318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b/>
          <w:bCs/>
          <w:sz w:val="24"/>
          <w:szCs w:val="24"/>
        </w:rPr>
        <w:t>Zakończenie zajęć - pożegnanie w kręgu</w:t>
      </w:r>
    </w:p>
    <w:p w14:paraId="18738484" w14:textId="5D50FBC3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Poproś dzieci by usiadły z tobą w kręgu. Zachęć, by każde z nich zaprezentowało swoją pracę plastyczną i opowiedziało, co przedstawia.</w:t>
      </w:r>
    </w:p>
    <w:p w14:paraId="18F1C792" w14:textId="0BDDC0C4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lastRenderedPageBreak/>
        <w:t>Zapytaj:</w:t>
      </w:r>
    </w:p>
    <w:p w14:paraId="17631F15" w14:textId="721AFC55" w:rsidR="4281318C" w:rsidRDefault="4281318C" w:rsidP="4281318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Dlaczego użyliście właśnie takich materiałów?</w:t>
      </w:r>
    </w:p>
    <w:p w14:paraId="555030F7" w14:textId="7B6AFA70" w:rsidR="4281318C" w:rsidRDefault="4281318C" w:rsidP="4281318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Jakie emocje symbolizują kolory na waszych pracach?</w:t>
      </w:r>
    </w:p>
    <w:p w14:paraId="533CA54B" w14:textId="35C1A855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Możesz zorganizować w sali wystawę prac. Poproś wcześniej, by dzieci podpisały swoje dzieła. udostępnij wystawę rodzicom i innym uczniom.</w:t>
      </w:r>
    </w:p>
    <w:p w14:paraId="0F176D63" w14:textId="627908D6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Pochwal dzieci za zaangażowanie w wykonywanie ćwiczeń i kreatywność w tworzeniu prac plastycznych.</w:t>
      </w:r>
    </w:p>
    <w:p w14:paraId="63C2753B" w14:textId="0C535419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C1DAC" w14:textId="3310B206" w:rsidR="4281318C" w:rsidRDefault="4281318C" w:rsidP="4281318C">
      <w:pPr>
        <w:rPr>
          <w:rFonts w:ascii="Times New Roman" w:eastAsia="Times New Roman" w:hAnsi="Times New Roman" w:cs="Times New Roman"/>
          <w:sz w:val="24"/>
          <w:szCs w:val="24"/>
        </w:rPr>
      </w:pPr>
      <w:r w:rsidRPr="4281318C">
        <w:rPr>
          <w:rFonts w:ascii="Times New Roman" w:eastAsia="Times New Roman" w:hAnsi="Times New Roman" w:cs="Times New Roman"/>
          <w:sz w:val="24"/>
          <w:szCs w:val="24"/>
        </w:rPr>
        <w:t>Niniejszy scenariusz zajęć stanowi załącznik do programu Spektrum Autyzmu PRO, zakupionego w ramach programu Aktywna Tablica.  Może podlegać modyfikacjom w zależności od indywidualnych możliwości dzieci oraz rodzaju prowadzonych zajęć.</w:t>
      </w:r>
    </w:p>
    <w:sectPr w:rsidR="4281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A57"/>
    <w:multiLevelType w:val="hybridMultilevel"/>
    <w:tmpl w:val="0D061A3A"/>
    <w:lvl w:ilvl="0" w:tplc="7ED66C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FCC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42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C4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6F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0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642"/>
    <w:multiLevelType w:val="hybridMultilevel"/>
    <w:tmpl w:val="F18ABA6E"/>
    <w:lvl w:ilvl="0" w:tplc="C7EC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D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4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3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B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40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ED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A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62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EE0"/>
    <w:multiLevelType w:val="hybridMultilevel"/>
    <w:tmpl w:val="94AAC0FA"/>
    <w:lvl w:ilvl="0" w:tplc="E6C6F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6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CB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2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8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EC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6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EA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090"/>
    <w:multiLevelType w:val="hybridMultilevel"/>
    <w:tmpl w:val="BB149F7E"/>
    <w:lvl w:ilvl="0" w:tplc="1AA20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4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0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9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C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4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C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A4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A0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765"/>
    <w:multiLevelType w:val="hybridMultilevel"/>
    <w:tmpl w:val="C366B272"/>
    <w:lvl w:ilvl="0" w:tplc="4F94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C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C9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C8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E9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84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1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40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DC"/>
    <w:multiLevelType w:val="hybridMultilevel"/>
    <w:tmpl w:val="438EFBC6"/>
    <w:lvl w:ilvl="0" w:tplc="70B2C706">
      <w:start w:val="1"/>
      <w:numFmt w:val="decimal"/>
      <w:lvlText w:val="%1."/>
      <w:lvlJc w:val="left"/>
      <w:pPr>
        <w:ind w:left="720" w:hanging="360"/>
      </w:pPr>
    </w:lvl>
    <w:lvl w:ilvl="1" w:tplc="BD92325E">
      <w:start w:val="1"/>
      <w:numFmt w:val="lowerLetter"/>
      <w:lvlText w:val="%2."/>
      <w:lvlJc w:val="left"/>
      <w:pPr>
        <w:ind w:left="1440" w:hanging="360"/>
      </w:pPr>
    </w:lvl>
    <w:lvl w:ilvl="2" w:tplc="C6CAF188">
      <w:start w:val="1"/>
      <w:numFmt w:val="lowerRoman"/>
      <w:lvlText w:val="%3."/>
      <w:lvlJc w:val="right"/>
      <w:pPr>
        <w:ind w:left="2160" w:hanging="180"/>
      </w:pPr>
    </w:lvl>
    <w:lvl w:ilvl="3" w:tplc="A27262AE">
      <w:start w:val="1"/>
      <w:numFmt w:val="decimal"/>
      <w:lvlText w:val="%4."/>
      <w:lvlJc w:val="left"/>
      <w:pPr>
        <w:ind w:left="2880" w:hanging="360"/>
      </w:pPr>
    </w:lvl>
    <w:lvl w:ilvl="4" w:tplc="486CB54C">
      <w:start w:val="1"/>
      <w:numFmt w:val="lowerLetter"/>
      <w:lvlText w:val="%5."/>
      <w:lvlJc w:val="left"/>
      <w:pPr>
        <w:ind w:left="3600" w:hanging="360"/>
      </w:pPr>
    </w:lvl>
    <w:lvl w:ilvl="5" w:tplc="CE5AEC2A">
      <w:start w:val="1"/>
      <w:numFmt w:val="lowerRoman"/>
      <w:lvlText w:val="%6."/>
      <w:lvlJc w:val="right"/>
      <w:pPr>
        <w:ind w:left="4320" w:hanging="180"/>
      </w:pPr>
    </w:lvl>
    <w:lvl w:ilvl="6" w:tplc="B5C8607C">
      <w:start w:val="1"/>
      <w:numFmt w:val="decimal"/>
      <w:lvlText w:val="%7."/>
      <w:lvlJc w:val="left"/>
      <w:pPr>
        <w:ind w:left="5040" w:hanging="360"/>
      </w:pPr>
    </w:lvl>
    <w:lvl w:ilvl="7" w:tplc="E1AC064A">
      <w:start w:val="1"/>
      <w:numFmt w:val="lowerLetter"/>
      <w:lvlText w:val="%8."/>
      <w:lvlJc w:val="left"/>
      <w:pPr>
        <w:ind w:left="5760" w:hanging="360"/>
      </w:pPr>
    </w:lvl>
    <w:lvl w:ilvl="8" w:tplc="B7AA85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629D"/>
    <w:multiLevelType w:val="hybridMultilevel"/>
    <w:tmpl w:val="C3D8B9D2"/>
    <w:lvl w:ilvl="0" w:tplc="1BEC9E0E">
      <w:start w:val="1"/>
      <w:numFmt w:val="decimal"/>
      <w:lvlText w:val="%1."/>
      <w:lvlJc w:val="left"/>
      <w:pPr>
        <w:ind w:left="720" w:hanging="360"/>
      </w:pPr>
    </w:lvl>
    <w:lvl w:ilvl="1" w:tplc="30349B42">
      <w:start w:val="1"/>
      <w:numFmt w:val="lowerLetter"/>
      <w:lvlText w:val="%2."/>
      <w:lvlJc w:val="left"/>
      <w:pPr>
        <w:ind w:left="1440" w:hanging="360"/>
      </w:pPr>
    </w:lvl>
    <w:lvl w:ilvl="2" w:tplc="DD468B8C">
      <w:start w:val="1"/>
      <w:numFmt w:val="lowerRoman"/>
      <w:lvlText w:val="%3."/>
      <w:lvlJc w:val="right"/>
      <w:pPr>
        <w:ind w:left="2160" w:hanging="180"/>
      </w:pPr>
    </w:lvl>
    <w:lvl w:ilvl="3" w:tplc="ECBC8BC4">
      <w:start w:val="1"/>
      <w:numFmt w:val="decimal"/>
      <w:lvlText w:val="%4."/>
      <w:lvlJc w:val="left"/>
      <w:pPr>
        <w:ind w:left="2880" w:hanging="360"/>
      </w:pPr>
    </w:lvl>
    <w:lvl w:ilvl="4" w:tplc="7E8C618C">
      <w:start w:val="1"/>
      <w:numFmt w:val="lowerLetter"/>
      <w:lvlText w:val="%5."/>
      <w:lvlJc w:val="left"/>
      <w:pPr>
        <w:ind w:left="3600" w:hanging="360"/>
      </w:pPr>
    </w:lvl>
    <w:lvl w:ilvl="5" w:tplc="B35EC05C">
      <w:start w:val="1"/>
      <w:numFmt w:val="lowerRoman"/>
      <w:lvlText w:val="%6."/>
      <w:lvlJc w:val="right"/>
      <w:pPr>
        <w:ind w:left="4320" w:hanging="180"/>
      </w:pPr>
    </w:lvl>
    <w:lvl w:ilvl="6" w:tplc="3F54CB66">
      <w:start w:val="1"/>
      <w:numFmt w:val="decimal"/>
      <w:lvlText w:val="%7."/>
      <w:lvlJc w:val="left"/>
      <w:pPr>
        <w:ind w:left="5040" w:hanging="360"/>
      </w:pPr>
    </w:lvl>
    <w:lvl w:ilvl="7" w:tplc="ABE4D69C">
      <w:start w:val="1"/>
      <w:numFmt w:val="lowerLetter"/>
      <w:lvlText w:val="%8."/>
      <w:lvlJc w:val="left"/>
      <w:pPr>
        <w:ind w:left="5760" w:hanging="360"/>
      </w:pPr>
    </w:lvl>
    <w:lvl w:ilvl="8" w:tplc="A7D402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57BF"/>
    <w:multiLevelType w:val="hybridMultilevel"/>
    <w:tmpl w:val="1C14A9B0"/>
    <w:lvl w:ilvl="0" w:tplc="2FE244C6">
      <w:start w:val="1"/>
      <w:numFmt w:val="decimal"/>
      <w:lvlText w:val="%1."/>
      <w:lvlJc w:val="left"/>
      <w:pPr>
        <w:ind w:left="720" w:hanging="360"/>
      </w:pPr>
    </w:lvl>
    <w:lvl w:ilvl="1" w:tplc="B7CEECD0">
      <w:start w:val="1"/>
      <w:numFmt w:val="lowerLetter"/>
      <w:lvlText w:val="%2."/>
      <w:lvlJc w:val="left"/>
      <w:pPr>
        <w:ind w:left="1440" w:hanging="360"/>
      </w:pPr>
    </w:lvl>
    <w:lvl w:ilvl="2" w:tplc="B1024FA0">
      <w:start w:val="1"/>
      <w:numFmt w:val="lowerRoman"/>
      <w:lvlText w:val="%3."/>
      <w:lvlJc w:val="right"/>
      <w:pPr>
        <w:ind w:left="2160" w:hanging="180"/>
      </w:pPr>
    </w:lvl>
    <w:lvl w:ilvl="3" w:tplc="36FE02D6">
      <w:start w:val="1"/>
      <w:numFmt w:val="decimal"/>
      <w:lvlText w:val="%4."/>
      <w:lvlJc w:val="left"/>
      <w:pPr>
        <w:ind w:left="2880" w:hanging="360"/>
      </w:pPr>
    </w:lvl>
    <w:lvl w:ilvl="4" w:tplc="49408070">
      <w:start w:val="1"/>
      <w:numFmt w:val="lowerLetter"/>
      <w:lvlText w:val="%5."/>
      <w:lvlJc w:val="left"/>
      <w:pPr>
        <w:ind w:left="3600" w:hanging="360"/>
      </w:pPr>
    </w:lvl>
    <w:lvl w:ilvl="5" w:tplc="C04A82F6">
      <w:start w:val="1"/>
      <w:numFmt w:val="lowerRoman"/>
      <w:lvlText w:val="%6."/>
      <w:lvlJc w:val="right"/>
      <w:pPr>
        <w:ind w:left="4320" w:hanging="180"/>
      </w:pPr>
    </w:lvl>
    <w:lvl w:ilvl="6" w:tplc="A5CE3F1E">
      <w:start w:val="1"/>
      <w:numFmt w:val="decimal"/>
      <w:lvlText w:val="%7."/>
      <w:lvlJc w:val="left"/>
      <w:pPr>
        <w:ind w:left="5040" w:hanging="360"/>
      </w:pPr>
    </w:lvl>
    <w:lvl w:ilvl="7" w:tplc="E48441D0">
      <w:start w:val="1"/>
      <w:numFmt w:val="lowerLetter"/>
      <w:lvlText w:val="%8."/>
      <w:lvlJc w:val="left"/>
      <w:pPr>
        <w:ind w:left="5760" w:hanging="360"/>
      </w:pPr>
    </w:lvl>
    <w:lvl w:ilvl="8" w:tplc="4798ED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2F6BD"/>
    <w:rsid w:val="001A2401"/>
    <w:rsid w:val="00EB68FF"/>
    <w:rsid w:val="00F97256"/>
    <w:rsid w:val="4281318C"/>
    <w:rsid w:val="4532F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6BD"/>
  <w15:docId w15:val="{EA56051E-88EA-43D8-9A7A-F05597D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Polit</dc:creator>
  <cp:lastModifiedBy>Szkola</cp:lastModifiedBy>
  <cp:revision>2</cp:revision>
  <dcterms:created xsi:type="dcterms:W3CDTF">2022-05-16T06:28:00Z</dcterms:created>
  <dcterms:modified xsi:type="dcterms:W3CDTF">2022-05-16T06:28:00Z</dcterms:modified>
</cp:coreProperties>
</file>